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14A0" w14:textId="77777777" w:rsidR="008D7E87" w:rsidRDefault="008D7E8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1952274" w14:textId="77777777" w:rsidR="00D510C0" w:rsidRDefault="00A02115" w:rsidP="006D3C6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Motion</w:t>
      </w:r>
      <w:r w:rsidR="008D7E87">
        <w:rPr>
          <w:rFonts w:ascii="Arial" w:hAnsi="Arial" w:cs="Arial"/>
          <w:b/>
          <w:sz w:val="32"/>
          <w:szCs w:val="32"/>
        </w:rPr>
        <w:t xml:space="preserve"> 1</w:t>
      </w:r>
      <w:r w:rsidR="005C2072">
        <w:rPr>
          <w:rFonts w:ascii="Arial" w:hAnsi="Arial" w:cs="Arial"/>
          <w:b/>
          <w:sz w:val="32"/>
          <w:szCs w:val="32"/>
        </w:rPr>
        <w:t>.</w:t>
      </w:r>
    </w:p>
    <w:p w14:paraId="01579E4D" w14:textId="77777777" w:rsidR="00D510C0" w:rsidRPr="006239C9" w:rsidRDefault="00D510C0" w:rsidP="00D510C0">
      <w:pPr>
        <w:rPr>
          <w:rFonts w:ascii="Arial" w:hAnsi="Arial" w:cs="Arial"/>
          <w:sz w:val="28"/>
          <w:szCs w:val="28"/>
        </w:rPr>
      </w:pPr>
      <w:r w:rsidRPr="006239C9">
        <w:rPr>
          <w:rFonts w:ascii="Arial" w:hAnsi="Arial" w:cs="Arial"/>
          <w:sz w:val="28"/>
          <w:szCs w:val="28"/>
        </w:rPr>
        <w:t>Föreslår ändring av stadgar enligt nedan;</w:t>
      </w:r>
    </w:p>
    <w:p w14:paraId="1960A1A7" w14:textId="77777777" w:rsidR="00A02115" w:rsidRPr="006239C9" w:rsidRDefault="00A02115">
      <w:pPr>
        <w:rPr>
          <w:rFonts w:ascii="Arial" w:hAnsi="Arial" w:cs="Arial"/>
          <w:sz w:val="28"/>
          <w:szCs w:val="28"/>
        </w:rPr>
      </w:pPr>
      <w:r w:rsidRPr="006239C9">
        <w:rPr>
          <w:rFonts w:ascii="Arial" w:hAnsi="Arial" w:cs="Arial"/>
          <w:sz w:val="28"/>
          <w:szCs w:val="28"/>
        </w:rPr>
        <w:t>Med anledning av besvärligt övertagande av bankkonto vid</w:t>
      </w:r>
      <w:r w:rsidR="00466DB9">
        <w:rPr>
          <w:rFonts w:ascii="Arial" w:hAnsi="Arial" w:cs="Arial"/>
          <w:sz w:val="28"/>
          <w:szCs w:val="28"/>
        </w:rPr>
        <w:t xml:space="preserve"> </w:t>
      </w:r>
      <w:r w:rsidR="009D2D6A">
        <w:rPr>
          <w:rFonts w:ascii="Arial" w:hAnsi="Arial" w:cs="Arial"/>
          <w:sz w:val="28"/>
          <w:szCs w:val="28"/>
        </w:rPr>
        <w:t>byta</w:t>
      </w:r>
      <w:r w:rsidR="00466DB9">
        <w:rPr>
          <w:rFonts w:ascii="Arial" w:hAnsi="Arial" w:cs="Arial"/>
          <w:sz w:val="28"/>
          <w:szCs w:val="28"/>
        </w:rPr>
        <w:t xml:space="preserve"> av teckningsrätter för föreningens ledamöter efter årsmöte. </w:t>
      </w:r>
    </w:p>
    <w:p w14:paraId="2B26478E" w14:textId="77777777" w:rsidR="00C71276" w:rsidRPr="006239C9" w:rsidRDefault="00C71276" w:rsidP="00C71276">
      <w:pPr>
        <w:rPr>
          <w:rFonts w:ascii="Arial" w:hAnsi="Arial" w:cs="Arial"/>
          <w:b/>
          <w:sz w:val="28"/>
          <w:szCs w:val="28"/>
        </w:rPr>
      </w:pPr>
      <w:r w:rsidRPr="006239C9">
        <w:rPr>
          <w:rFonts w:ascii="Arial" w:hAnsi="Arial" w:cs="Arial"/>
          <w:sz w:val="28"/>
          <w:szCs w:val="28"/>
        </w:rPr>
        <w:t xml:space="preserve">Förslag till </w:t>
      </w:r>
      <w:r w:rsidR="009D2D6A">
        <w:rPr>
          <w:rFonts w:ascii="Arial" w:hAnsi="Arial" w:cs="Arial"/>
          <w:sz w:val="28"/>
          <w:szCs w:val="28"/>
        </w:rPr>
        <w:t>ny § 14</w:t>
      </w:r>
      <w:r w:rsidRPr="006239C9">
        <w:rPr>
          <w:rFonts w:ascii="Arial" w:hAnsi="Arial" w:cs="Arial"/>
          <w:sz w:val="28"/>
          <w:szCs w:val="28"/>
        </w:rPr>
        <w:t>.</w:t>
      </w:r>
    </w:p>
    <w:p w14:paraId="7693E74A" w14:textId="77777777" w:rsidR="005E009E" w:rsidRDefault="005E009E" w:rsidP="00C71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13.</w:t>
      </w:r>
    </w:p>
    <w:p w14:paraId="231CFC21" w14:textId="77777777" w:rsidR="00C71276" w:rsidRDefault="00C71276" w:rsidP="00C71276">
      <w:pPr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Det åligger styrelsen att handha föreningens angelägenheter</w:t>
      </w:r>
      <w:r w:rsidR="00241BDF">
        <w:rPr>
          <w:rFonts w:ascii="Arial" w:hAnsi="Arial" w:cs="Arial"/>
          <w:sz w:val="24"/>
          <w:szCs w:val="24"/>
        </w:rPr>
        <w:t>. Styrelsen skall förvalta föreningens tillgångar samt meddela bemyndigande att teckna föreningens firma. Föreningens räkenskaper skall avslutas vid verksamhetsårets utgång</w:t>
      </w:r>
      <w:proofErr w:type="gramStart"/>
      <w:r w:rsidR="009D2D6A">
        <w:rPr>
          <w:rFonts w:ascii="Arial" w:hAnsi="Arial" w:cs="Arial"/>
          <w:sz w:val="24"/>
          <w:szCs w:val="24"/>
        </w:rPr>
        <w:t xml:space="preserve"> </w:t>
      </w:r>
      <w:r w:rsidR="00466DB9">
        <w:rPr>
          <w:rFonts w:ascii="Arial" w:hAnsi="Arial" w:cs="Arial"/>
          <w:sz w:val="24"/>
          <w:szCs w:val="24"/>
        </w:rPr>
        <w:t>….</w:t>
      </w:r>
      <w:proofErr w:type="gramEnd"/>
      <w:r w:rsidR="00466DB9">
        <w:rPr>
          <w:rFonts w:ascii="Arial" w:hAnsi="Arial" w:cs="Arial"/>
          <w:sz w:val="24"/>
          <w:szCs w:val="24"/>
        </w:rPr>
        <w:t>.</w:t>
      </w:r>
    </w:p>
    <w:p w14:paraId="2A0151FC" w14:textId="77777777" w:rsidR="005E009E" w:rsidRDefault="005E009E" w:rsidP="00C71276">
      <w:pPr>
        <w:rPr>
          <w:rFonts w:ascii="Arial" w:hAnsi="Arial" w:cs="Arial"/>
          <w:sz w:val="24"/>
          <w:szCs w:val="24"/>
        </w:rPr>
      </w:pPr>
    </w:p>
    <w:p w14:paraId="0FB2FBC7" w14:textId="77777777" w:rsidR="00241BDF" w:rsidRPr="00ED3E7D" w:rsidRDefault="00241BDF" w:rsidP="00C71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§ 14.</w:t>
      </w:r>
    </w:p>
    <w:p w14:paraId="6071C2DB" w14:textId="77777777" w:rsidR="00C71276" w:rsidRPr="00ED3E7D" w:rsidRDefault="00C71276" w:rsidP="0046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§ 14. Styrelsen kan utse en eller flera ledamöter av styrelsen att teckna föreningen.</w:t>
      </w:r>
    </w:p>
    <w:p w14:paraId="074D22EE" w14:textId="77777777" w:rsidR="00C71276" w:rsidRPr="00ED3E7D" w:rsidRDefault="00C71276" w:rsidP="0046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Bemyndigandet får inte lämnas till omyndig person och kan förbindas med föreskrift om rätten till firmateckning endast får utövas gemensamt av en eller flera personer.</w:t>
      </w:r>
    </w:p>
    <w:p w14:paraId="3541AFFF" w14:textId="77777777" w:rsidR="00466DB9" w:rsidRDefault="00466DB9" w:rsidP="0046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99192" w14:textId="77777777" w:rsidR="00C71276" w:rsidRPr="00ED3E7D" w:rsidRDefault="00C71276" w:rsidP="006D3C6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Praxis i en förening är att ordförande och kassör har firmateckning var för sig.</w:t>
      </w:r>
    </w:p>
    <w:p w14:paraId="6E224FE6" w14:textId="77777777" w:rsidR="00466DB9" w:rsidRDefault="00466DB9" w:rsidP="00466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1DCC" w14:textId="77777777" w:rsidR="00C71276" w:rsidRPr="00ED3E7D" w:rsidRDefault="00C71276" w:rsidP="0046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Firmatecknare har samma behörighet som styrelsen enligt § 13.</w:t>
      </w:r>
    </w:p>
    <w:p w14:paraId="4363DCAC" w14:textId="77777777" w:rsidR="00C71276" w:rsidRPr="00ED3E7D" w:rsidRDefault="00C71276" w:rsidP="0046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Alla paragrafer efter denna ändring ändrar således nummer.</w:t>
      </w:r>
    </w:p>
    <w:p w14:paraId="691589D9" w14:textId="77777777" w:rsidR="006239C9" w:rsidRDefault="006239C9" w:rsidP="00C71276">
      <w:pPr>
        <w:rPr>
          <w:rFonts w:ascii="Arial" w:hAnsi="Arial" w:cs="Arial"/>
          <w:sz w:val="24"/>
          <w:szCs w:val="24"/>
        </w:rPr>
      </w:pPr>
    </w:p>
    <w:p w14:paraId="7A564217" w14:textId="77777777" w:rsidR="00150BD5" w:rsidRDefault="00150BD5" w:rsidP="006D3C63">
      <w:pPr>
        <w:outlineLvl w:val="0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Vendelsö 201</w:t>
      </w:r>
      <w:r w:rsidR="003733BE">
        <w:rPr>
          <w:rFonts w:ascii="Arial" w:hAnsi="Arial" w:cs="Arial"/>
          <w:sz w:val="24"/>
          <w:szCs w:val="24"/>
        </w:rPr>
        <w:t>7</w:t>
      </w:r>
      <w:r w:rsidRPr="00ED3E7D">
        <w:rPr>
          <w:rFonts w:ascii="Arial" w:hAnsi="Arial" w:cs="Arial"/>
          <w:sz w:val="24"/>
          <w:szCs w:val="24"/>
        </w:rPr>
        <w:t>-</w:t>
      </w:r>
      <w:r w:rsidR="003733BE">
        <w:rPr>
          <w:rFonts w:ascii="Arial" w:hAnsi="Arial" w:cs="Arial"/>
          <w:sz w:val="24"/>
          <w:szCs w:val="24"/>
        </w:rPr>
        <w:t>01-31</w:t>
      </w:r>
    </w:p>
    <w:p w14:paraId="5A325AA6" w14:textId="77777777" w:rsidR="00466DB9" w:rsidRDefault="00466DB9" w:rsidP="00C71276">
      <w:pPr>
        <w:rPr>
          <w:rFonts w:ascii="Arial" w:hAnsi="Arial" w:cs="Arial"/>
          <w:sz w:val="24"/>
          <w:szCs w:val="24"/>
        </w:rPr>
      </w:pPr>
    </w:p>
    <w:p w14:paraId="58CC7A87" w14:textId="77777777" w:rsidR="00F14E25" w:rsidRDefault="00F14E25" w:rsidP="00C71276">
      <w:pPr>
        <w:rPr>
          <w:rFonts w:ascii="Arial" w:hAnsi="Arial" w:cs="Arial"/>
          <w:sz w:val="24"/>
          <w:szCs w:val="24"/>
        </w:rPr>
      </w:pPr>
    </w:p>
    <w:p w14:paraId="37858049" w14:textId="77777777" w:rsidR="00C71276" w:rsidRDefault="00150BD5" w:rsidP="006D3C63">
      <w:pPr>
        <w:outlineLvl w:val="0"/>
        <w:rPr>
          <w:rFonts w:ascii="Arial" w:hAnsi="Arial" w:cs="Arial"/>
          <w:sz w:val="24"/>
          <w:szCs w:val="24"/>
        </w:rPr>
      </w:pPr>
      <w:r w:rsidRPr="00ED3E7D">
        <w:rPr>
          <w:rFonts w:ascii="Arial" w:hAnsi="Arial" w:cs="Arial"/>
          <w:sz w:val="24"/>
          <w:szCs w:val="24"/>
        </w:rPr>
        <w:t>Peter Möller</w:t>
      </w:r>
    </w:p>
    <w:p w14:paraId="179731EF" w14:textId="77777777" w:rsidR="00F14E25" w:rsidRDefault="00F14E25">
      <w:pPr>
        <w:rPr>
          <w:rFonts w:ascii="Arial" w:hAnsi="Arial" w:cs="Arial"/>
          <w:sz w:val="24"/>
          <w:szCs w:val="24"/>
        </w:rPr>
      </w:pPr>
    </w:p>
    <w:p w14:paraId="1E636742" w14:textId="77777777" w:rsidR="006239C9" w:rsidRDefault="006239C9" w:rsidP="006D3C6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Styrelsens yttrande:</w:t>
      </w:r>
    </w:p>
    <w:p w14:paraId="667D02C0" w14:textId="77777777" w:rsidR="00466DB9" w:rsidRPr="00466DB9" w:rsidRDefault="00466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bifaller motionen</w:t>
      </w:r>
      <w:r w:rsidR="009D2D6A">
        <w:rPr>
          <w:rFonts w:ascii="Arial" w:hAnsi="Arial" w:cs="Arial"/>
          <w:sz w:val="24"/>
          <w:szCs w:val="24"/>
        </w:rPr>
        <w:t xml:space="preserve"> med tillägg av ny paragraf 14</w:t>
      </w:r>
      <w:r>
        <w:rPr>
          <w:rFonts w:ascii="Arial" w:hAnsi="Arial" w:cs="Arial"/>
          <w:sz w:val="24"/>
          <w:szCs w:val="24"/>
        </w:rPr>
        <w:t>.</w:t>
      </w:r>
    </w:p>
    <w:p w14:paraId="64DF6D4B" w14:textId="77777777" w:rsidR="00466DB9" w:rsidRPr="006239C9" w:rsidRDefault="00466DB9">
      <w:pPr>
        <w:rPr>
          <w:rFonts w:ascii="Arial" w:hAnsi="Arial" w:cs="Arial"/>
          <w:sz w:val="24"/>
          <w:szCs w:val="24"/>
        </w:rPr>
      </w:pPr>
    </w:p>
    <w:sectPr w:rsidR="00466DB9" w:rsidRPr="006239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1785" w14:textId="77777777" w:rsidR="00014DEC" w:rsidRDefault="00014DEC" w:rsidP="00D510C0">
      <w:pPr>
        <w:spacing w:after="0" w:line="240" w:lineRule="auto"/>
      </w:pPr>
      <w:r>
        <w:separator/>
      </w:r>
    </w:p>
  </w:endnote>
  <w:endnote w:type="continuationSeparator" w:id="0">
    <w:p w14:paraId="58D7E6D1" w14:textId="77777777" w:rsidR="00014DEC" w:rsidRDefault="00014DEC" w:rsidP="00D5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50AA" w14:textId="77777777" w:rsidR="00014DEC" w:rsidRDefault="00014DEC" w:rsidP="00D510C0">
      <w:pPr>
        <w:spacing w:after="0" w:line="240" w:lineRule="auto"/>
      </w:pPr>
      <w:r>
        <w:separator/>
      </w:r>
    </w:p>
  </w:footnote>
  <w:footnote w:type="continuationSeparator" w:id="0">
    <w:p w14:paraId="1BEF080C" w14:textId="77777777" w:rsidR="00014DEC" w:rsidRDefault="00014DEC" w:rsidP="00D5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CF63" w14:textId="77777777" w:rsidR="00D510C0" w:rsidRDefault="00D510C0">
    <w:pPr>
      <w:pStyle w:val="Header"/>
    </w:pPr>
    <w:r>
      <w:t>Peter Möller</w:t>
    </w:r>
  </w:p>
  <w:p w14:paraId="0E6DD59F" w14:textId="77777777" w:rsidR="00D510C0" w:rsidRDefault="00D510C0">
    <w:pPr>
      <w:pStyle w:val="Header"/>
    </w:pPr>
  </w:p>
  <w:p w14:paraId="26A8E145" w14:textId="77777777" w:rsidR="00D510C0" w:rsidRDefault="00D5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5"/>
    <w:rsid w:val="00014DEC"/>
    <w:rsid w:val="00094F54"/>
    <w:rsid w:val="00150BD5"/>
    <w:rsid w:val="00223AE5"/>
    <w:rsid w:val="00241BDF"/>
    <w:rsid w:val="002C0F28"/>
    <w:rsid w:val="002D3B57"/>
    <w:rsid w:val="003733BE"/>
    <w:rsid w:val="00466DB9"/>
    <w:rsid w:val="004F60F5"/>
    <w:rsid w:val="005C2072"/>
    <w:rsid w:val="005E009E"/>
    <w:rsid w:val="006239C9"/>
    <w:rsid w:val="0063470F"/>
    <w:rsid w:val="006735E9"/>
    <w:rsid w:val="006D3C63"/>
    <w:rsid w:val="008034BB"/>
    <w:rsid w:val="008D7E87"/>
    <w:rsid w:val="009D2D6A"/>
    <w:rsid w:val="00A02115"/>
    <w:rsid w:val="00A25832"/>
    <w:rsid w:val="00AF0EFB"/>
    <w:rsid w:val="00BB1AF5"/>
    <w:rsid w:val="00C37F41"/>
    <w:rsid w:val="00C71276"/>
    <w:rsid w:val="00D510C0"/>
    <w:rsid w:val="00D95FD8"/>
    <w:rsid w:val="00E529AD"/>
    <w:rsid w:val="00E901D0"/>
    <w:rsid w:val="00ED3E7D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3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C0"/>
  </w:style>
  <w:style w:type="paragraph" w:styleId="Footer">
    <w:name w:val="footer"/>
    <w:basedOn w:val="Normal"/>
    <w:link w:val="FooterChar"/>
    <w:uiPriority w:val="99"/>
    <w:unhideWhenUsed/>
    <w:rsid w:val="00D5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C0"/>
  </w:style>
  <w:style w:type="paragraph" w:styleId="BalloonText">
    <w:name w:val="Balloon Text"/>
    <w:basedOn w:val="Normal"/>
    <w:link w:val="BalloonTextChar"/>
    <w:uiPriority w:val="99"/>
    <w:semiHidden/>
    <w:unhideWhenUsed/>
    <w:rsid w:val="00D5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Stellan Eriksson</cp:lastModifiedBy>
  <cp:revision>2</cp:revision>
  <cp:lastPrinted>2016-11-08T09:49:00Z</cp:lastPrinted>
  <dcterms:created xsi:type="dcterms:W3CDTF">2017-02-27T08:33:00Z</dcterms:created>
  <dcterms:modified xsi:type="dcterms:W3CDTF">2017-02-27T08:33:00Z</dcterms:modified>
</cp:coreProperties>
</file>